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17BA3" w:rsidRDefault="003B39C1">
      <w:pPr>
        <w:pStyle w:val="2"/>
        <w:rPr>
          <w:sz w:val="24"/>
        </w:rPr>
      </w:pPr>
      <w:bookmarkStart w:id="0" w:name="_GoBack"/>
      <w:bookmarkEnd w:id="0"/>
      <w:r>
        <w:rPr>
          <w:sz w:val="24"/>
        </w:rPr>
        <w:t xml:space="preserve">Главное управление МЧС РФ по Оренбургской области напоминает            </w:t>
      </w:r>
    </w:p>
    <w:p w:rsidR="00217BA3" w:rsidRDefault="00217BA3">
      <w:pPr>
        <w:jc w:val="both"/>
        <w:rPr>
          <w:i/>
          <w:sz w:val="36"/>
        </w:rPr>
      </w:pPr>
    </w:p>
    <w:p w:rsidR="00217BA3" w:rsidRDefault="003B39C1">
      <w:pPr>
        <w:pStyle w:val="4"/>
        <w:jc w:val="center"/>
        <w:rPr>
          <w:rFonts w:ascii="a_BighausTitul3D" w:hAnsi="a_BighausTitul3D"/>
          <w:color w:val="000080"/>
          <w:sz w:val="52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4040505</wp:posOffset>
            </wp:positionH>
            <wp:positionV relativeFrom="paragraph">
              <wp:posOffset>304800</wp:posOffset>
            </wp:positionV>
            <wp:extent cx="1853565" cy="19551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19551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_BighausTitul3D" w:hAnsi="a_BighausTitul3D"/>
          <w:color w:val="000080"/>
          <w:sz w:val="52"/>
        </w:rPr>
        <w:t>При угрозе взрыва</w:t>
      </w:r>
    </w:p>
    <w:p w:rsidR="00217BA3" w:rsidRDefault="00217BA3"/>
    <w:p w:rsidR="00217BA3" w:rsidRDefault="003B39C1">
      <w:pPr>
        <w:pStyle w:val="a4"/>
        <w:ind w:left="-709" w:firstLine="851"/>
        <w:rPr>
          <w:sz w:val="36"/>
        </w:rPr>
      </w:pPr>
      <w:r>
        <w:rPr>
          <w:sz w:val="36"/>
        </w:rPr>
        <w:t>Заметив подозрительные предметы, запретите окружающим прикасаться к ним и сообщите в милицию.</w:t>
      </w:r>
    </w:p>
    <w:p w:rsidR="00217BA3" w:rsidRDefault="003B39C1">
      <w:pPr>
        <w:ind w:left="-709" w:firstLine="851"/>
        <w:jc w:val="both"/>
        <w:rPr>
          <w:sz w:val="36"/>
        </w:rPr>
      </w:pPr>
      <w:r>
        <w:rPr>
          <w:sz w:val="36"/>
        </w:rPr>
        <w:t xml:space="preserve">Если Вы находитесь в помещении – опасайтесь падения штукатурки, арматуры, шкафов, полок. Держитесь в стороне от окон, зеркал, светильников. Если Вы на улице – отбегите от зданий, сооружений, столбов и линий </w:t>
      </w:r>
      <w:proofErr w:type="spellStart"/>
      <w:r>
        <w:rPr>
          <w:sz w:val="36"/>
        </w:rPr>
        <w:t>электорпередач</w:t>
      </w:r>
      <w:proofErr w:type="spellEnd"/>
      <w:r>
        <w:rPr>
          <w:sz w:val="36"/>
        </w:rPr>
        <w:t>.</w:t>
      </w:r>
    </w:p>
    <w:p w:rsidR="00217BA3" w:rsidRDefault="003B39C1">
      <w:pPr>
        <w:ind w:left="-709" w:firstLine="851"/>
        <w:jc w:val="both"/>
        <w:rPr>
          <w:sz w:val="36"/>
        </w:rPr>
      </w:pPr>
      <w:r>
        <w:rPr>
          <w:sz w:val="36"/>
        </w:rPr>
        <w:t xml:space="preserve">При заблаговременном оповещении об угрозе покиньте здание, </w:t>
      </w:r>
      <w:proofErr w:type="gramStart"/>
      <w:r>
        <w:rPr>
          <w:sz w:val="36"/>
        </w:rPr>
        <w:t>отключив  электричество</w:t>
      </w:r>
      <w:proofErr w:type="gramEnd"/>
      <w:r>
        <w:rPr>
          <w:sz w:val="36"/>
        </w:rPr>
        <w:t>, газ, взяв необходимое (вещи, документы, запас продуктов, медикаментов).</w:t>
      </w:r>
    </w:p>
    <w:p w:rsidR="00217BA3" w:rsidRDefault="00217BA3">
      <w:pPr>
        <w:ind w:left="-709"/>
        <w:jc w:val="both"/>
        <w:rPr>
          <w:b/>
          <w:sz w:val="36"/>
          <w:u w:val="single"/>
        </w:rPr>
      </w:pPr>
    </w:p>
    <w:p w:rsidR="00217BA3" w:rsidRDefault="003B39C1">
      <w:pPr>
        <w:pStyle w:val="3"/>
        <w:ind w:left="-709" w:firstLine="0"/>
        <w:rPr>
          <w:b/>
          <w:color w:val="000080"/>
          <w:sz w:val="36"/>
          <w:u w:val="single"/>
        </w:rPr>
      </w:pPr>
      <w:r>
        <w:rPr>
          <w:b/>
          <w:color w:val="000080"/>
          <w:sz w:val="36"/>
          <w:u w:val="single"/>
        </w:rPr>
        <w:t>Взрыв рядом с вашим домом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Успокойте близких. Позвоните в милицию, службу спасения 01.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При эвакуации возьмите документы, предметы первой необходимости.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Продвигаясь к выходу, не касайтесь проводов, поврежденных конструкций.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В разрушенном или поврежденном помещении не пользуйтесь спичками, зажигалками, свечами.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Действуйте в соответствии с указаниями прибывших на место взрыва спасателей, сотрудников милиции.</w:t>
      </w:r>
    </w:p>
    <w:p w:rsidR="00217BA3" w:rsidRDefault="00217BA3">
      <w:pPr>
        <w:ind w:left="-709"/>
        <w:jc w:val="both"/>
        <w:rPr>
          <w:b/>
          <w:i/>
          <w:sz w:val="36"/>
          <w:u w:val="single"/>
        </w:rPr>
      </w:pPr>
    </w:p>
    <w:p w:rsidR="00217BA3" w:rsidRDefault="003B39C1">
      <w:pPr>
        <w:pStyle w:val="6"/>
      </w:pPr>
      <w:r>
        <w:t>Признаки взрывного устройства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Натянутые провода, шнур.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Провода или изолирующая лента, свисающая из-под машины.</w:t>
      </w:r>
    </w:p>
    <w:p w:rsidR="00217BA3" w:rsidRDefault="003B39C1">
      <w:pPr>
        <w:ind w:left="-709"/>
        <w:jc w:val="both"/>
        <w:rPr>
          <w:sz w:val="36"/>
        </w:rPr>
      </w:pPr>
      <w:r>
        <w:rPr>
          <w:sz w:val="36"/>
        </w:rPr>
        <w:t>«</w:t>
      </w:r>
      <w:proofErr w:type="gramStart"/>
      <w:r>
        <w:rPr>
          <w:sz w:val="36"/>
        </w:rPr>
        <w:t>бесхозные</w:t>
      </w:r>
      <w:proofErr w:type="gramEnd"/>
      <w:r>
        <w:rPr>
          <w:sz w:val="36"/>
        </w:rPr>
        <w:t>» сумка, портфель, коробка, сверток.</w:t>
      </w:r>
    </w:p>
    <w:p w:rsidR="00217BA3" w:rsidRDefault="00217BA3">
      <w:pPr>
        <w:pStyle w:val="5"/>
        <w:rPr>
          <w:rFonts w:ascii="Arial" w:hAnsi="Arial"/>
          <w:sz w:val="36"/>
        </w:rPr>
      </w:pPr>
    </w:p>
    <w:p w:rsidR="00217BA3" w:rsidRDefault="003B39C1">
      <w:pPr>
        <w:pStyle w:val="5"/>
        <w:ind w:firstLine="0"/>
        <w:rPr>
          <w:color w:val="FF00FF"/>
          <w:sz w:val="56"/>
          <w:u w:val="single"/>
        </w:rPr>
      </w:pPr>
      <w:r>
        <w:rPr>
          <w:color w:val="FF00FF"/>
          <w:sz w:val="56"/>
        </w:rPr>
        <w:t xml:space="preserve">Единая служба </w:t>
      </w:r>
      <w:proofErr w:type="gramStart"/>
      <w:r>
        <w:rPr>
          <w:color w:val="FF00FF"/>
          <w:sz w:val="56"/>
        </w:rPr>
        <w:t xml:space="preserve">спасения  </w:t>
      </w:r>
      <w:r>
        <w:rPr>
          <w:color w:val="FF00FF"/>
          <w:sz w:val="56"/>
          <w:u w:val="single"/>
        </w:rPr>
        <w:t>01</w:t>
      </w:r>
      <w:proofErr w:type="gramEnd"/>
    </w:p>
    <w:p w:rsidR="00217BA3" w:rsidRDefault="003B39C1">
      <w:pPr>
        <w:jc w:val="center"/>
        <w:rPr>
          <w:rFonts w:ascii="Bookman Old Style" w:hAnsi="Bookman Old Style"/>
          <w:b/>
          <w:color w:val="FF00FF"/>
          <w:sz w:val="56"/>
          <w:u w:val="single"/>
        </w:rPr>
      </w:pPr>
      <w:proofErr w:type="gramStart"/>
      <w:r>
        <w:rPr>
          <w:rFonts w:ascii="Bookman Old Style" w:hAnsi="Bookman Old Style"/>
          <w:b/>
          <w:color w:val="FF00FF"/>
          <w:sz w:val="56"/>
        </w:rPr>
        <w:t>для</w:t>
      </w:r>
      <w:proofErr w:type="gramEnd"/>
      <w:r>
        <w:rPr>
          <w:rFonts w:ascii="Bookman Old Style" w:hAnsi="Bookman Old Style"/>
          <w:b/>
          <w:color w:val="FF00FF"/>
          <w:sz w:val="56"/>
        </w:rPr>
        <w:t xml:space="preserve"> сотовых  </w:t>
      </w:r>
      <w:r>
        <w:rPr>
          <w:rFonts w:ascii="Bookman Old Style" w:hAnsi="Bookman Old Style"/>
          <w:b/>
          <w:color w:val="FF00FF"/>
          <w:sz w:val="56"/>
          <w:u w:val="single"/>
        </w:rPr>
        <w:t>01</w:t>
      </w:r>
      <w:r>
        <w:rPr>
          <w:rFonts w:ascii="Bookman Old Style" w:hAnsi="Bookman Old Style"/>
          <w:b/>
          <w:color w:val="FF00FF"/>
          <w:sz w:val="56"/>
        </w:rPr>
        <w:t xml:space="preserve">, </w:t>
      </w:r>
      <w:r>
        <w:rPr>
          <w:rFonts w:ascii="Bookman Old Style" w:hAnsi="Bookman Old Style"/>
          <w:b/>
          <w:color w:val="FF00FF"/>
          <w:sz w:val="56"/>
          <w:u w:val="single"/>
        </w:rPr>
        <w:t>112</w:t>
      </w:r>
    </w:p>
    <w:sectPr w:rsidR="00217BA3">
      <w:pgSz w:w="11900" w:h="16820"/>
      <w:pgMar w:top="1134" w:right="851" w:bottom="426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BighausTitul3D">
    <w:altName w:val="Courier New"/>
    <w:charset w:val="CC"/>
    <w:family w:val="decorative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1"/>
    <w:rsid w:val="00217BA3"/>
    <w:rsid w:val="003B39C1"/>
    <w:rsid w:val="0083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9B52D22F-7782-4FA5-A3BF-E32EE20CB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720"/>
      <w:jc w:val="both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i/>
      <w:sz w:val="1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b/>
      <w:i/>
      <w:sz w:val="18"/>
      <w:u w:val="single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0" w:firstLine="284"/>
      <w:jc w:val="center"/>
      <w:outlineLvl w:val="4"/>
    </w:pPr>
    <w:rPr>
      <w:rFonts w:ascii="Bookman Old Style" w:hAnsi="Bookman Old Style"/>
      <w:b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-709" w:firstLine="0"/>
      <w:jc w:val="both"/>
      <w:outlineLvl w:val="5"/>
    </w:pPr>
    <w:rPr>
      <w:b/>
      <w:i/>
      <w:color w:val="000080"/>
      <w:sz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jc w:val="both"/>
    </w:pPr>
    <w:rPr>
      <w:sz w:val="20"/>
    </w:r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МЧС по Курганской области напоминает            </vt:lpstr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МЧС по Курганской области напоминает</dc:title>
  <dc:subject/>
  <dc:creator>Pavel</dc:creator>
  <cp:keywords/>
  <cp:lastModifiedBy>Горшков</cp:lastModifiedBy>
  <cp:revision>2</cp:revision>
  <cp:lastPrinted>1899-12-31T19:00:00Z</cp:lastPrinted>
  <dcterms:created xsi:type="dcterms:W3CDTF">2014-01-28T06:07:00Z</dcterms:created>
  <dcterms:modified xsi:type="dcterms:W3CDTF">2014-01-28T06:07:00Z</dcterms:modified>
</cp:coreProperties>
</file>